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A81CD" w14:textId="77777777" w:rsidR="00C57A1A" w:rsidRPr="00632B9B" w:rsidRDefault="0093304E" w:rsidP="0013201A">
      <w:pPr>
        <w:jc w:val="center"/>
        <w:rPr>
          <w:b/>
        </w:rPr>
      </w:pPr>
      <w:bookmarkStart w:id="0" w:name="_GoBack"/>
      <w:bookmarkEnd w:id="0"/>
      <w:r w:rsidRPr="00632B9B">
        <w:rPr>
          <w:b/>
        </w:rPr>
        <w:t>Obavijest uz n</w:t>
      </w:r>
      <w:r w:rsidR="00EB4FFF" w:rsidRPr="00632B9B">
        <w:rPr>
          <w:b/>
        </w:rPr>
        <w:t>atječaj</w:t>
      </w:r>
      <w:r w:rsidR="007072B4" w:rsidRPr="00632B9B">
        <w:rPr>
          <w:b/>
        </w:rPr>
        <w:t xml:space="preserve"> za prijam u službu </w:t>
      </w:r>
      <w:r w:rsidR="00C56B7A" w:rsidRPr="00632B9B">
        <w:rPr>
          <w:b/>
        </w:rPr>
        <w:t xml:space="preserve">u Grad Sinj, </w:t>
      </w:r>
      <w:r w:rsidR="00C57A1A" w:rsidRPr="00632B9B">
        <w:rPr>
          <w:b/>
        </w:rPr>
        <w:t xml:space="preserve">s opisom poslova radnog mjesta, </w:t>
      </w:r>
    </w:p>
    <w:p w14:paraId="45E28E55" w14:textId="77777777" w:rsidR="00566A26" w:rsidRPr="00632B9B" w:rsidRDefault="00C57A1A" w:rsidP="0013201A">
      <w:pPr>
        <w:jc w:val="center"/>
        <w:rPr>
          <w:b/>
        </w:rPr>
      </w:pPr>
      <w:r w:rsidRPr="00632B9B">
        <w:rPr>
          <w:b/>
        </w:rPr>
        <w:t xml:space="preserve">podacima o plaći i </w:t>
      </w:r>
      <w:r w:rsidR="00C56B7A" w:rsidRPr="00632B9B">
        <w:rPr>
          <w:b/>
        </w:rPr>
        <w:t xml:space="preserve">pravnim </w:t>
      </w:r>
      <w:r w:rsidRPr="00632B9B">
        <w:rPr>
          <w:b/>
        </w:rPr>
        <w:t xml:space="preserve">izvorima za </w:t>
      </w:r>
      <w:r w:rsidR="00C56B7A" w:rsidRPr="00632B9B">
        <w:rPr>
          <w:b/>
        </w:rPr>
        <w:t xml:space="preserve">pisano </w:t>
      </w:r>
      <w:r w:rsidRPr="00632B9B">
        <w:rPr>
          <w:b/>
        </w:rPr>
        <w:t>testiranje</w:t>
      </w:r>
    </w:p>
    <w:p w14:paraId="1F7B2C45" w14:textId="77777777" w:rsidR="00B10D89" w:rsidRPr="00632B9B" w:rsidRDefault="00B10D89" w:rsidP="00B10D89"/>
    <w:p w14:paraId="535E214A" w14:textId="137BC5E3" w:rsidR="007B4A26" w:rsidRPr="00632B9B" w:rsidRDefault="00EB4FFF" w:rsidP="007D64DE">
      <w:pPr>
        <w:jc w:val="both"/>
      </w:pPr>
      <w:r w:rsidRPr="00632B9B">
        <w:t>U Narodnim novinama</w:t>
      </w:r>
      <w:r w:rsidR="00057EFF" w:rsidRPr="00632B9B">
        <w:t xml:space="preserve"> br.</w:t>
      </w:r>
      <w:r w:rsidR="0013609C">
        <w:t>44.</w:t>
      </w:r>
      <w:r w:rsidRPr="00632B9B">
        <w:t>, dana</w:t>
      </w:r>
      <w:r w:rsidR="0013609C">
        <w:t xml:space="preserve"> </w:t>
      </w:r>
      <w:r w:rsidR="00CA05E4">
        <w:t>08</w:t>
      </w:r>
      <w:r w:rsidR="0013609C">
        <w:t>.travnja 2022.</w:t>
      </w:r>
      <w:r w:rsidRPr="00632B9B">
        <w:t xml:space="preserve"> godine </w:t>
      </w:r>
      <w:r w:rsidR="00252CAE" w:rsidRPr="00632B9B">
        <w:t>objavljen je</w:t>
      </w:r>
      <w:r w:rsidR="007B4A26" w:rsidRPr="00632B9B">
        <w:t>:</w:t>
      </w:r>
    </w:p>
    <w:p w14:paraId="5D3005FF" w14:textId="77777777" w:rsidR="007B4A26" w:rsidRPr="00632B9B" w:rsidRDefault="007B4A26" w:rsidP="007D64DE">
      <w:pPr>
        <w:jc w:val="both"/>
      </w:pPr>
    </w:p>
    <w:p w14:paraId="1662F9FB" w14:textId="77777777" w:rsidR="000A20B0" w:rsidRPr="00632B9B" w:rsidRDefault="00252CAE" w:rsidP="007B4A26">
      <w:pPr>
        <w:pStyle w:val="ListParagraph"/>
        <w:numPr>
          <w:ilvl w:val="0"/>
          <w:numId w:val="12"/>
        </w:numPr>
        <w:jc w:val="both"/>
      </w:pPr>
      <w:r w:rsidRPr="00632B9B">
        <w:t xml:space="preserve">Natječaj za prijam u službu u Grad Sinj, </w:t>
      </w:r>
      <w:r w:rsidR="006253B7">
        <w:t>Ured Grada</w:t>
      </w:r>
      <w:r w:rsidR="00BB1C10" w:rsidRPr="00632B9B">
        <w:t xml:space="preserve">, </w:t>
      </w:r>
      <w:r w:rsidR="00B163F4" w:rsidRPr="00632B9B">
        <w:t>na radno mjesto</w:t>
      </w:r>
      <w:r w:rsidR="00A937B1" w:rsidRPr="00632B9B">
        <w:t>:</w:t>
      </w:r>
      <w:r w:rsidR="009545DD">
        <w:t>Pročelnik Ureda Grada Sinja</w:t>
      </w:r>
      <w:r w:rsidR="000A20B0" w:rsidRPr="00632B9B">
        <w:t>(1 izvršitelj, m/ž),  na neodređeno vrijeme, uz probni rad od tri (3) mjeseca.</w:t>
      </w:r>
    </w:p>
    <w:p w14:paraId="6E1CCCB3" w14:textId="77777777" w:rsidR="007B4A26" w:rsidRPr="00632B9B" w:rsidRDefault="007B4A26" w:rsidP="007B4A26">
      <w:pPr>
        <w:pStyle w:val="ListParagraph"/>
        <w:jc w:val="both"/>
      </w:pPr>
    </w:p>
    <w:p w14:paraId="61E5E9E8" w14:textId="42242AC6" w:rsidR="007B4A26" w:rsidRPr="00632B9B" w:rsidRDefault="007B4A26" w:rsidP="007B4A26">
      <w:pPr>
        <w:jc w:val="both"/>
      </w:pPr>
      <w:r w:rsidRPr="00632B9B">
        <w:t xml:space="preserve">Posljednji dan za predaju prijava na natječaj pošti (preporučenom poštanskom pošiljkom) ili izravno u Pisarnicu Grada je </w:t>
      </w:r>
      <w:r w:rsidR="00CA05E4">
        <w:t>19</w:t>
      </w:r>
      <w:r w:rsidR="0013609C">
        <w:t>.</w:t>
      </w:r>
      <w:r w:rsidR="00CA05E4">
        <w:t xml:space="preserve"> </w:t>
      </w:r>
      <w:r w:rsidR="0013609C">
        <w:t xml:space="preserve">travnja </w:t>
      </w:r>
      <w:r w:rsidRPr="00632B9B">
        <w:t>20</w:t>
      </w:r>
      <w:r w:rsidR="009545DD">
        <w:t>22</w:t>
      </w:r>
      <w:r w:rsidRPr="00632B9B">
        <w:t>. godine</w:t>
      </w:r>
      <w:r w:rsidR="00CA05E4">
        <w:t xml:space="preserve"> (utorak).</w:t>
      </w:r>
    </w:p>
    <w:p w14:paraId="4C4B654A" w14:textId="77777777" w:rsidR="007B4A26" w:rsidRPr="00632B9B" w:rsidRDefault="007B4A26" w:rsidP="007B4A26">
      <w:pPr>
        <w:jc w:val="both"/>
      </w:pPr>
    </w:p>
    <w:p w14:paraId="037992F7" w14:textId="77777777" w:rsidR="007B4A26" w:rsidRPr="00632B9B" w:rsidRDefault="007B4A26" w:rsidP="007B4A26">
      <w:pPr>
        <w:ind w:left="360"/>
      </w:pPr>
    </w:p>
    <w:p w14:paraId="6A07C15B" w14:textId="77777777" w:rsidR="00F20C3B" w:rsidRPr="00D37653" w:rsidRDefault="007072B4" w:rsidP="00F20C3B">
      <w:pPr>
        <w:pStyle w:val="ListParagraph"/>
        <w:numPr>
          <w:ilvl w:val="0"/>
          <w:numId w:val="4"/>
        </w:numPr>
        <w:rPr>
          <w:b/>
          <w:u w:val="single"/>
        </w:rPr>
      </w:pPr>
      <w:r w:rsidRPr="00D37653">
        <w:rPr>
          <w:b/>
          <w:u w:val="single"/>
        </w:rPr>
        <w:t>Opis poslova radnog mjesta:</w:t>
      </w:r>
    </w:p>
    <w:p w14:paraId="46919FAB" w14:textId="77777777" w:rsidR="00F20C3B" w:rsidRPr="00632B9B" w:rsidRDefault="00F20C3B" w:rsidP="00F20C3B"/>
    <w:p w14:paraId="5BA73444" w14:textId="77777777" w:rsidR="007B4A26" w:rsidRPr="009545DD" w:rsidRDefault="009545DD" w:rsidP="007B4A26">
      <w:pPr>
        <w:pStyle w:val="ListParagraph"/>
        <w:numPr>
          <w:ilvl w:val="0"/>
          <w:numId w:val="13"/>
        </w:numPr>
        <w:jc w:val="both"/>
        <w:rPr>
          <w:b/>
          <w:bCs/>
          <w:u w:val="single"/>
        </w:rPr>
      </w:pPr>
      <w:r w:rsidRPr="009545DD">
        <w:rPr>
          <w:b/>
          <w:bCs/>
        </w:rPr>
        <w:t>Pročelnik Ureda Grada</w:t>
      </w:r>
    </w:p>
    <w:p w14:paraId="388D0A0B" w14:textId="77777777" w:rsidR="009545DD" w:rsidRPr="009545DD" w:rsidRDefault="009545DD" w:rsidP="009545DD">
      <w:pPr>
        <w:ind w:left="426"/>
        <w:jc w:val="both"/>
        <w:rPr>
          <w:b/>
          <w:u w:val="single"/>
        </w:rPr>
      </w:pPr>
    </w:p>
    <w:p w14:paraId="15C70CB5" w14:textId="77777777" w:rsidR="00121A52" w:rsidRDefault="009545DD" w:rsidP="009545DD">
      <w:pPr>
        <w:ind w:left="786"/>
        <w:jc w:val="both"/>
      </w:pPr>
      <w:r>
        <w:t>Rukovodi,organizira i koordinira po</w:t>
      </w:r>
      <w:r w:rsidR="00084615">
        <w:t>s</w:t>
      </w:r>
      <w:r>
        <w:t>love iz djelokruga Ureda Grada,prati</w:t>
      </w:r>
      <w:r w:rsidR="00084615">
        <w:t xml:space="preserve"> </w:t>
      </w:r>
      <w:r>
        <w:t>zakone,</w:t>
      </w:r>
      <w:r w:rsidR="00084615">
        <w:t xml:space="preserve"> </w:t>
      </w:r>
      <w:r>
        <w:t>podzakonske propise i daje stručna mišljenja i savjete iz područja primjene zakona kojima se uređuje ustrojstvo i nadležnost jedinica lokalne samouprave te izrađuje prij</w:t>
      </w:r>
      <w:r w:rsidR="00084615">
        <w:t>e</w:t>
      </w:r>
      <w:r>
        <w:t xml:space="preserve">dloge akata iz nadležnosti </w:t>
      </w:r>
      <w:r w:rsidR="00084615">
        <w:t>U</w:t>
      </w:r>
      <w:r>
        <w:t>reda Grada i vodi brigu o usklađenosti tih akata sa zakonom,</w:t>
      </w:r>
      <w:r w:rsidR="00084615">
        <w:t xml:space="preserve"> </w:t>
      </w:r>
      <w:r>
        <w:t>podzakonskim propisima i Statutom,</w:t>
      </w:r>
      <w:r w:rsidR="00084615">
        <w:t xml:space="preserve"> </w:t>
      </w:r>
      <w:r>
        <w:t>prati stanje iz djelokruga Ureda Grada i pred</w:t>
      </w:r>
      <w:r w:rsidR="00084615">
        <w:t>laže</w:t>
      </w:r>
      <w:r>
        <w:t xml:space="preserve"> odgovarajuće mjere,</w:t>
      </w:r>
      <w:r w:rsidR="00084615">
        <w:t xml:space="preserve"> </w:t>
      </w:r>
      <w:r>
        <w:t xml:space="preserve">stručno obrađuje najsloženija pitanja i daje stručna obrazloženja i upute radi izvršenja poslova iz djelokruga Ureda </w:t>
      </w:r>
      <w:r w:rsidR="00084615">
        <w:t>G</w:t>
      </w:r>
      <w:r>
        <w:t>rada,prati pripremu sjed</w:t>
      </w:r>
      <w:r w:rsidR="00084615">
        <w:t>n</w:t>
      </w:r>
      <w:r>
        <w:t>ica Gradskog vijeća,</w:t>
      </w:r>
      <w:r w:rsidR="00084615">
        <w:t xml:space="preserve"> </w:t>
      </w:r>
      <w:r>
        <w:t>stalnih i povremenih tij</w:t>
      </w:r>
      <w:r w:rsidR="00084615">
        <w:t>ela</w:t>
      </w:r>
      <w:r>
        <w:t xml:space="preserve"> Gradskog vijeća i Gradonačelnika,te koordinira poslove oko objave akata te potrebe Gradskog vijeća i Gradonačelnika,</w:t>
      </w:r>
      <w:r w:rsidR="00084615">
        <w:t xml:space="preserve"> </w:t>
      </w:r>
      <w:r>
        <w:t>pomaže</w:t>
      </w:r>
      <w:r w:rsidR="00084615">
        <w:t xml:space="preserve"> </w:t>
      </w:r>
      <w:r>
        <w:t>predsjed</w:t>
      </w:r>
      <w:r w:rsidR="00084615">
        <w:t>n</w:t>
      </w:r>
      <w:r>
        <w:t>iku Gradskog vijeća,</w:t>
      </w:r>
      <w:r w:rsidR="00084615">
        <w:t xml:space="preserve"> </w:t>
      </w:r>
      <w:r>
        <w:t>predsje</w:t>
      </w:r>
      <w:r w:rsidR="00084615">
        <w:t>dnicima</w:t>
      </w:r>
      <w:r>
        <w:t xml:space="preserve"> klubova vijećnika i predsjendicima</w:t>
      </w:r>
      <w:r w:rsidR="00084615">
        <w:t xml:space="preserve"> </w:t>
      </w:r>
      <w:r>
        <w:t>stal</w:t>
      </w:r>
      <w:r w:rsidR="00084615">
        <w:t>nih</w:t>
      </w:r>
      <w:r>
        <w:t xml:space="preserve"> i povremenih radnih tij</w:t>
      </w:r>
      <w:r w:rsidR="00084615">
        <w:t>ela</w:t>
      </w:r>
      <w:r>
        <w:t xml:space="preserve"> u formuliranju odluka,zaključaka i aman</w:t>
      </w:r>
      <w:r w:rsidR="00084615">
        <w:t>dmana</w:t>
      </w:r>
      <w:r>
        <w:t>,</w:t>
      </w:r>
      <w:r w:rsidR="00084615">
        <w:t xml:space="preserve"> </w:t>
      </w:r>
      <w:r>
        <w:t>kreira politiku društvenih djelatnosti Grada i sudjeluje u izradi prij</w:t>
      </w:r>
      <w:r w:rsidR="00084615">
        <w:t>e</w:t>
      </w:r>
      <w:r>
        <w:t>dloga javnih potreba iz po</w:t>
      </w:r>
      <w:r w:rsidR="00084615">
        <w:t>d</w:t>
      </w:r>
      <w:r>
        <w:t>ručja društvenih djelatnosti i nadzire i</w:t>
      </w:r>
      <w:r w:rsidR="00084615">
        <w:t>z</w:t>
      </w:r>
      <w:r>
        <w:t>radu</w:t>
      </w:r>
      <w:r w:rsidR="00084615">
        <w:t xml:space="preserve"> </w:t>
      </w:r>
      <w:r>
        <w:t>istih,</w:t>
      </w:r>
      <w:r w:rsidR="00084615">
        <w:t xml:space="preserve"> </w:t>
      </w:r>
      <w:r>
        <w:t>koordinira</w:t>
      </w:r>
      <w:r w:rsidR="00084615">
        <w:t xml:space="preserve"> s</w:t>
      </w:r>
      <w:r>
        <w:t>ve zakonske obveze ustanova kojima je osnivač Grad prema Osnivaču</w:t>
      </w:r>
      <w:r w:rsidR="00084615">
        <w:t>,</w:t>
      </w:r>
      <w:r>
        <w:t>koordinira suradnju udruga iz po</w:t>
      </w:r>
      <w:r w:rsidR="00084615">
        <w:t>d</w:t>
      </w:r>
      <w:r>
        <w:t xml:space="preserve">ručja društvenih djelatnosti s Gradom,sudjeluje u pripremi </w:t>
      </w:r>
      <w:r w:rsidR="00084615">
        <w:t>P</w:t>
      </w:r>
      <w:r>
        <w:t xml:space="preserve">roračuna iz djelokruga Ureda Grada,poslovi vezani uz </w:t>
      </w:r>
      <w:r w:rsidR="00084615">
        <w:t>p</w:t>
      </w:r>
      <w:r>
        <w:t xml:space="preserve">ripremu i izvođenje izbora na svim razinama kao i </w:t>
      </w:r>
      <w:r w:rsidR="00084615">
        <w:t>poslovi</w:t>
      </w:r>
      <w:r>
        <w:t xml:space="preserve"> vezani uz neposredno sudjelovanje građana u odlučivanju o lokalnim poslovima poput mjesnih odbora kao i </w:t>
      </w:r>
      <w:r w:rsidR="00084615">
        <w:t>poslovi</w:t>
      </w:r>
      <w:r>
        <w:t xml:space="preserve"> vezani za nacionalne manjine,</w:t>
      </w:r>
      <w:r w:rsidR="00084615">
        <w:t xml:space="preserve"> zastupa Grad S</w:t>
      </w:r>
      <w:r>
        <w:t>inj pred pravosudnim,upravnim i drugim tijelima iz djelokruga Grad</w:t>
      </w:r>
      <w:r w:rsidR="00084615">
        <w:t>a</w:t>
      </w:r>
      <w:r>
        <w:t>,</w:t>
      </w:r>
      <w:r w:rsidR="00084615">
        <w:t xml:space="preserve"> </w:t>
      </w:r>
      <w:r>
        <w:t>te</w:t>
      </w:r>
      <w:r w:rsidR="00084615">
        <w:t xml:space="preserve"> </w:t>
      </w:r>
      <w:r>
        <w:t>obavlja poslove za ostvarivanje prava na pristup informacijama,</w:t>
      </w:r>
      <w:r w:rsidR="00084615">
        <w:t xml:space="preserve"> </w:t>
      </w:r>
      <w:r>
        <w:t>obavlja</w:t>
      </w:r>
      <w:r w:rsidR="00084615">
        <w:t xml:space="preserve"> </w:t>
      </w:r>
      <w:r>
        <w:t>po</w:t>
      </w:r>
      <w:r w:rsidR="00084615">
        <w:t>s</w:t>
      </w:r>
      <w:r>
        <w:t>love vezane uz suradnju</w:t>
      </w:r>
      <w:r w:rsidR="00121A52">
        <w:t xml:space="preserve"> s</w:t>
      </w:r>
      <w:r w:rsidR="00084615">
        <w:t>a nadležnim državnim</w:t>
      </w:r>
      <w:r w:rsidR="00121A52">
        <w:t>,</w:t>
      </w:r>
      <w:r w:rsidR="00084615">
        <w:t xml:space="preserve"> </w:t>
      </w:r>
      <w:r w:rsidR="00121A52">
        <w:t>županijskim,</w:t>
      </w:r>
      <w:r w:rsidR="00084615">
        <w:t xml:space="preserve"> </w:t>
      </w:r>
      <w:r w:rsidR="00121A52">
        <w:t>gradskim i drugim tijelima,</w:t>
      </w:r>
      <w:r w:rsidR="00084615">
        <w:t xml:space="preserve"> </w:t>
      </w:r>
      <w:r w:rsidR="00121A52">
        <w:t>odvjetničkim</w:t>
      </w:r>
      <w:r w:rsidR="00084615">
        <w:t xml:space="preserve"> </w:t>
      </w:r>
      <w:r w:rsidR="00121A52">
        <w:t>uredima,</w:t>
      </w:r>
      <w:r w:rsidR="00084615">
        <w:t xml:space="preserve"> </w:t>
      </w:r>
      <w:r w:rsidR="00121A52">
        <w:t>udrugama i drugim pravnim i fizičkim osobama te organizira i održava suradnju s drugim jedinicama lokalne i područne (regionalne)</w:t>
      </w:r>
      <w:r w:rsidR="00084615">
        <w:t xml:space="preserve"> </w:t>
      </w:r>
      <w:r w:rsidR="00121A52">
        <w:t>samouprave te drugim inst</w:t>
      </w:r>
      <w:r w:rsidR="00084615">
        <w:t>itucijama</w:t>
      </w:r>
      <w:r w:rsidR="00121A52">
        <w:t xml:space="preserve"> u zemlji i inozemstvu,poslovi koordiniranja </w:t>
      </w:r>
      <w:r w:rsidR="00084615">
        <w:t xml:space="preserve">protkolarnih aktivnosti </w:t>
      </w:r>
      <w:r w:rsidR="00121A52">
        <w:t>gradonačelnik</w:t>
      </w:r>
      <w:r w:rsidR="00084615">
        <w:t>a</w:t>
      </w:r>
      <w:r w:rsidR="00121A52">
        <w:t xml:space="preserve"> i zamjenika</w:t>
      </w:r>
      <w:r w:rsidR="00084615">
        <w:t xml:space="preserve"> </w:t>
      </w:r>
      <w:r w:rsidR="00121A52">
        <w:t>gradonačelnika,informiranje građana o aktivnostima gradonač</w:t>
      </w:r>
      <w:r w:rsidR="00084615">
        <w:t>elnika</w:t>
      </w:r>
      <w:r w:rsidR="00121A52">
        <w:t>,</w:t>
      </w:r>
      <w:r w:rsidR="00084615">
        <w:t xml:space="preserve"> </w:t>
      </w:r>
      <w:r w:rsidR="00121A52">
        <w:t>zamjenika</w:t>
      </w:r>
      <w:r w:rsidR="00084615">
        <w:t xml:space="preserve"> </w:t>
      </w:r>
      <w:r w:rsidR="00121A52">
        <w:t>gra</w:t>
      </w:r>
      <w:r w:rsidR="00084615">
        <w:t>d</w:t>
      </w:r>
      <w:r w:rsidR="00121A52">
        <w:t>onačelnika,</w:t>
      </w:r>
      <w:r w:rsidR="00084615">
        <w:t xml:space="preserve"> </w:t>
      </w:r>
      <w:r w:rsidR="00121A52">
        <w:t>gradskog vijeća i u</w:t>
      </w:r>
      <w:r w:rsidR="00084615">
        <w:t>p</w:t>
      </w:r>
      <w:r w:rsidR="00121A52">
        <w:t>ravnih</w:t>
      </w:r>
      <w:r w:rsidR="00084615">
        <w:t xml:space="preserve"> </w:t>
      </w:r>
      <w:r w:rsidR="00121A52">
        <w:t>tijela,poslovi pripreme istupa gradonačelnika,</w:t>
      </w:r>
      <w:r w:rsidR="00084615">
        <w:t xml:space="preserve"> </w:t>
      </w:r>
      <w:r w:rsidR="00121A52">
        <w:t>zamjenika</w:t>
      </w:r>
      <w:r w:rsidR="00084615">
        <w:t xml:space="preserve"> </w:t>
      </w:r>
      <w:r w:rsidR="00121A52">
        <w:t>gradonačelnika,</w:t>
      </w:r>
      <w:r w:rsidR="00084615">
        <w:t xml:space="preserve"> </w:t>
      </w:r>
      <w:r w:rsidR="00121A52">
        <w:t>kao</w:t>
      </w:r>
      <w:r w:rsidR="00084615">
        <w:t xml:space="preserve"> </w:t>
      </w:r>
      <w:r w:rsidR="00121A52">
        <w:t>i</w:t>
      </w:r>
      <w:r w:rsidR="00084615">
        <w:t xml:space="preserve"> </w:t>
      </w:r>
      <w:r w:rsidR="00121A52">
        <w:t>po</w:t>
      </w:r>
      <w:r w:rsidR="00084615">
        <w:t>s</w:t>
      </w:r>
      <w:r w:rsidR="00121A52">
        <w:t>lovi suradnje Grada s drugim instuitucijama,</w:t>
      </w:r>
      <w:r w:rsidR="00084615">
        <w:t xml:space="preserve"> </w:t>
      </w:r>
      <w:r w:rsidR="00121A52">
        <w:t>jedinicama</w:t>
      </w:r>
      <w:r w:rsidR="00084615">
        <w:t xml:space="preserve"> l</w:t>
      </w:r>
      <w:r w:rsidR="00121A52">
        <w:t>okalne i područne (regionalme)</w:t>
      </w:r>
      <w:r w:rsidR="00084615">
        <w:t xml:space="preserve"> </w:t>
      </w:r>
      <w:r w:rsidR="00121A52">
        <w:t>samouprave u zemlji i inozemstvu,po</w:t>
      </w:r>
      <w:r w:rsidR="00084615">
        <w:t>tpisuje s</w:t>
      </w:r>
      <w:r w:rsidR="00121A52">
        <w:t>va rješenja,</w:t>
      </w:r>
      <w:r w:rsidR="00084615">
        <w:t xml:space="preserve"> </w:t>
      </w:r>
      <w:r w:rsidR="00121A52">
        <w:t>akte</w:t>
      </w:r>
      <w:r w:rsidR="00084615">
        <w:t xml:space="preserve"> </w:t>
      </w:r>
      <w:r w:rsidR="00121A52">
        <w:t>i</w:t>
      </w:r>
      <w:r w:rsidR="00084615">
        <w:t xml:space="preserve"> </w:t>
      </w:r>
      <w:r w:rsidR="00121A52">
        <w:t>o</w:t>
      </w:r>
      <w:r w:rsidR="00084615">
        <w:t>stale d</w:t>
      </w:r>
      <w:r w:rsidR="00121A52">
        <w:t>okum</w:t>
      </w:r>
      <w:r w:rsidR="00084615">
        <w:t>ente</w:t>
      </w:r>
      <w:r w:rsidR="00121A52">
        <w:t xml:space="preserve"> koji s</w:t>
      </w:r>
      <w:r w:rsidR="00084615">
        <w:t>u iz</w:t>
      </w:r>
      <w:r w:rsidR="00121A52">
        <w:t xml:space="preserve">rađeni u Uredu </w:t>
      </w:r>
      <w:r w:rsidR="00084615">
        <w:t xml:space="preserve"> G</w:t>
      </w:r>
      <w:r w:rsidR="00121A52">
        <w:t>rada,</w:t>
      </w:r>
      <w:r w:rsidR="00084615">
        <w:t xml:space="preserve"> </w:t>
      </w:r>
      <w:r w:rsidR="00121A52">
        <w:t>izrađuje</w:t>
      </w:r>
      <w:r w:rsidR="00084615">
        <w:t xml:space="preserve"> </w:t>
      </w:r>
      <w:r w:rsidR="00121A52">
        <w:t>prij</w:t>
      </w:r>
      <w:r w:rsidR="00084615">
        <w:t>e</w:t>
      </w:r>
      <w:r w:rsidR="00121A52">
        <w:t xml:space="preserve">dloge ugovora iz djelokruga Ureda Grada,vodi evidencije ugovora </w:t>
      </w:r>
      <w:r w:rsidR="00F2249F">
        <w:t xml:space="preserve"> </w:t>
      </w:r>
      <w:r w:rsidR="00121A52">
        <w:t xml:space="preserve">te </w:t>
      </w:r>
      <w:r w:rsidR="00F2249F">
        <w:t xml:space="preserve"> </w:t>
      </w:r>
      <w:r w:rsidR="00121A52">
        <w:t>brine o njihovom</w:t>
      </w:r>
      <w:r w:rsidR="00F2249F">
        <w:t xml:space="preserve"> </w:t>
      </w:r>
      <w:r w:rsidR="00121A52">
        <w:t xml:space="preserve"> izvršenju, pruža stručnu pomoć za potrebe izrade ugovora iz djelokruga drugih upravnih tij</w:t>
      </w:r>
      <w:r w:rsidR="00F2249F">
        <w:t>ela</w:t>
      </w:r>
      <w:r w:rsidR="00121A52">
        <w:t>,</w:t>
      </w:r>
      <w:r w:rsidR="00F2249F">
        <w:t xml:space="preserve"> </w:t>
      </w:r>
      <w:r w:rsidR="00121A52">
        <w:t>obavlja i druge po</w:t>
      </w:r>
      <w:r w:rsidR="00F2249F">
        <w:t>s</w:t>
      </w:r>
      <w:r w:rsidR="00121A52">
        <w:t>love po nalogu Gradonačelnika.</w:t>
      </w:r>
    </w:p>
    <w:p w14:paraId="103F44E3" w14:textId="77777777" w:rsidR="00435DC5" w:rsidRPr="00632B9B" w:rsidRDefault="00435DC5" w:rsidP="00FB1894">
      <w:pPr>
        <w:ind w:left="360"/>
        <w:jc w:val="both"/>
      </w:pPr>
    </w:p>
    <w:p w14:paraId="664276BA" w14:textId="77777777" w:rsidR="0013201A" w:rsidRPr="00D37653" w:rsidRDefault="0013201A" w:rsidP="00AB72FE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D37653">
        <w:rPr>
          <w:b/>
          <w:u w:val="single"/>
        </w:rPr>
        <w:t xml:space="preserve">Podaci o plaći: </w:t>
      </w:r>
    </w:p>
    <w:p w14:paraId="1ED1BB9A" w14:textId="77777777" w:rsidR="00980118" w:rsidRPr="00632B9B" w:rsidRDefault="00980118" w:rsidP="0013201A">
      <w:pPr>
        <w:jc w:val="both"/>
      </w:pPr>
    </w:p>
    <w:p w14:paraId="6F16CA59" w14:textId="77777777" w:rsidR="00BF0D37" w:rsidRPr="00632B9B" w:rsidRDefault="00252CAE" w:rsidP="00BF0D37">
      <w:pPr>
        <w:pStyle w:val="ListParagraph"/>
        <w:numPr>
          <w:ilvl w:val="0"/>
          <w:numId w:val="12"/>
        </w:numPr>
        <w:jc w:val="both"/>
      </w:pPr>
      <w:r w:rsidRPr="00632B9B">
        <w:t xml:space="preserve">Koeficijent složenosti poslova radnog mjesta </w:t>
      </w:r>
      <w:r w:rsidR="00121A52">
        <w:t>Glavni rukovoditelj</w:t>
      </w:r>
      <w:r w:rsidR="006253B7">
        <w:t xml:space="preserve">– </w:t>
      </w:r>
      <w:r w:rsidR="00F2249F">
        <w:t>P</w:t>
      </w:r>
      <w:r w:rsidR="00121A52">
        <w:t xml:space="preserve">ročelnik Ureda Grada </w:t>
      </w:r>
      <w:r w:rsidRPr="00632B9B">
        <w:t>je</w:t>
      </w:r>
      <w:r w:rsidR="00F2249F">
        <w:t xml:space="preserve"> </w:t>
      </w:r>
      <w:r w:rsidR="00121A52">
        <w:t>5,04</w:t>
      </w:r>
      <w:r w:rsidRPr="00632B9B">
        <w:t xml:space="preserve">, uz osnovicu za </w:t>
      </w:r>
      <w:r w:rsidR="007D64DE" w:rsidRPr="00632B9B">
        <w:t>i</w:t>
      </w:r>
      <w:r w:rsidR="00FC7953" w:rsidRPr="00632B9B">
        <w:t xml:space="preserve">zračun </w:t>
      </w:r>
      <w:r w:rsidRPr="00632B9B">
        <w:t>plaće u iznosu od 2.</w:t>
      </w:r>
      <w:r w:rsidR="00121A52">
        <w:t>750</w:t>
      </w:r>
      <w:r w:rsidRPr="00632B9B">
        <w:t xml:space="preserve"> kuna</w:t>
      </w:r>
      <w:r w:rsidR="007D64DE" w:rsidRPr="00632B9B">
        <w:t>.</w:t>
      </w:r>
    </w:p>
    <w:p w14:paraId="585DBC81" w14:textId="77777777" w:rsidR="00BF0D37" w:rsidRPr="00632B9B" w:rsidRDefault="00BF0D37" w:rsidP="00BF0D37">
      <w:pPr>
        <w:ind w:left="360"/>
        <w:jc w:val="both"/>
      </w:pPr>
    </w:p>
    <w:p w14:paraId="1F158A97" w14:textId="0089B6D7" w:rsidR="00B10D89" w:rsidRPr="00632B9B" w:rsidRDefault="00121A52" w:rsidP="00BF0D37">
      <w:pPr>
        <w:jc w:val="both"/>
      </w:pPr>
      <w:r>
        <w:tab/>
      </w:r>
      <w:r w:rsidR="00B10D89" w:rsidRPr="00632B9B">
        <w:t>Plaću službenika čini umnožak koeficijenta složenosti poslova radnog mjesta na koje je službenik raspoređen i osnovice za izračun plaće, uvećan za 0,5% za svaku navršenu godinu</w:t>
      </w:r>
      <w:r w:rsidR="00CA05E4">
        <w:t xml:space="preserve"> </w:t>
      </w:r>
      <w:r w:rsidR="00B10D89" w:rsidRPr="00632B9B">
        <w:t>radnog staža.</w:t>
      </w:r>
    </w:p>
    <w:p w14:paraId="187281A6" w14:textId="77777777" w:rsidR="00B10D89" w:rsidRPr="00632B9B" w:rsidRDefault="00B10D89" w:rsidP="00B10D89"/>
    <w:p w14:paraId="7BE47905" w14:textId="77777777" w:rsidR="00B10D89" w:rsidRPr="00632B9B" w:rsidRDefault="00B10D89" w:rsidP="00B10D89"/>
    <w:p w14:paraId="0703AC1B" w14:textId="77777777" w:rsidR="007072B4" w:rsidRPr="00D37653" w:rsidRDefault="0013201A" w:rsidP="00AB72FE">
      <w:pPr>
        <w:pStyle w:val="ListParagraph"/>
        <w:numPr>
          <w:ilvl w:val="0"/>
          <w:numId w:val="4"/>
        </w:numPr>
        <w:rPr>
          <w:b/>
          <w:color w:val="000000" w:themeColor="text1"/>
          <w:u w:val="single"/>
        </w:rPr>
      </w:pPr>
      <w:r w:rsidRPr="00D37653">
        <w:rPr>
          <w:b/>
          <w:color w:val="000000" w:themeColor="text1"/>
          <w:u w:val="single"/>
        </w:rPr>
        <w:t>Prethodna provjera znanja i sposobnosti:</w:t>
      </w:r>
      <w:r w:rsidR="007072B4" w:rsidRPr="00D37653">
        <w:rPr>
          <w:b/>
          <w:color w:val="000000" w:themeColor="text1"/>
          <w:u w:val="single"/>
        </w:rPr>
        <w:t> </w:t>
      </w:r>
    </w:p>
    <w:p w14:paraId="32EE41E1" w14:textId="77777777" w:rsidR="007072B4" w:rsidRPr="00632B9B" w:rsidRDefault="007072B4" w:rsidP="00B10D89">
      <w:r w:rsidRPr="00632B9B">
        <w:t> </w:t>
      </w:r>
    </w:p>
    <w:p w14:paraId="796225CF" w14:textId="77777777" w:rsidR="00980118" w:rsidRPr="00632B9B" w:rsidRDefault="007072B4" w:rsidP="007D64DE">
      <w:pPr>
        <w:ind w:firstLine="360"/>
        <w:jc w:val="both"/>
      </w:pPr>
      <w:r w:rsidRPr="00632B9B">
        <w:t>Prethodna provjera znanja i sposobnosti kandidata obuhvaća</w:t>
      </w:r>
      <w:r w:rsidR="00980118" w:rsidRPr="00632B9B">
        <w:t>:</w:t>
      </w:r>
    </w:p>
    <w:p w14:paraId="45516492" w14:textId="77777777" w:rsidR="00980118" w:rsidRPr="00632B9B" w:rsidRDefault="00980118" w:rsidP="007D64DE">
      <w:pPr>
        <w:ind w:firstLine="360"/>
        <w:jc w:val="both"/>
      </w:pPr>
      <w:r w:rsidRPr="00632B9B">
        <w:t xml:space="preserve">(1) pisano testiranje; </w:t>
      </w:r>
    </w:p>
    <w:p w14:paraId="5E8BFDF1" w14:textId="77777777" w:rsidR="00980118" w:rsidRPr="00632B9B" w:rsidRDefault="00980118" w:rsidP="007D64DE">
      <w:pPr>
        <w:ind w:firstLine="360"/>
        <w:jc w:val="both"/>
      </w:pPr>
      <w:r w:rsidRPr="00632B9B">
        <w:t>(</w:t>
      </w:r>
      <w:r w:rsidR="005E3705" w:rsidRPr="00632B9B">
        <w:t>2</w:t>
      </w:r>
      <w:r w:rsidRPr="00632B9B">
        <w:t xml:space="preserve">) intervju. </w:t>
      </w:r>
    </w:p>
    <w:p w14:paraId="3B99FCA3" w14:textId="77777777" w:rsidR="00980118" w:rsidRPr="00632B9B" w:rsidRDefault="00980118" w:rsidP="0013201A">
      <w:pPr>
        <w:jc w:val="both"/>
      </w:pPr>
    </w:p>
    <w:p w14:paraId="1D7DDD3F" w14:textId="77777777" w:rsidR="00980118" w:rsidRPr="00632B9B" w:rsidRDefault="00980118" w:rsidP="00F2249F">
      <w:pPr>
        <w:ind w:firstLine="708"/>
        <w:jc w:val="both"/>
      </w:pPr>
      <w:r w:rsidRPr="00632B9B">
        <w:t>Za svaki dio provjere kandidatima se dodjeljuje broj bodova od 1 do 10</w:t>
      </w:r>
      <w:r w:rsidR="007072B4" w:rsidRPr="00632B9B">
        <w:t xml:space="preserve">. </w:t>
      </w:r>
    </w:p>
    <w:p w14:paraId="009D802C" w14:textId="77777777" w:rsidR="00980118" w:rsidRPr="00632B9B" w:rsidRDefault="007072B4" w:rsidP="00F2249F">
      <w:pPr>
        <w:ind w:firstLine="708"/>
        <w:jc w:val="both"/>
      </w:pPr>
      <w:r w:rsidRPr="00632B9B">
        <w:t xml:space="preserve">Intervju se provodi samo s kandidatima koji su ostvarili najmanje 50% bodova </w:t>
      </w:r>
      <w:r w:rsidR="00252CAE" w:rsidRPr="00632B9B">
        <w:t>na pisanom testiranju.</w:t>
      </w:r>
    </w:p>
    <w:p w14:paraId="354AD9FF" w14:textId="77777777" w:rsidR="007072B4" w:rsidRDefault="007072B4" w:rsidP="00F2249F">
      <w:pPr>
        <w:ind w:firstLine="708"/>
        <w:jc w:val="both"/>
      </w:pPr>
      <w:r w:rsidRPr="00632B9B">
        <w:t xml:space="preserve">Smatra se da je kandidat koji nije pristupio prethodnoj provjeri znanja povukao prijavu na </w:t>
      </w:r>
      <w:r w:rsidR="00252CAE" w:rsidRPr="00632B9B">
        <w:t>natječaj</w:t>
      </w:r>
      <w:r w:rsidRPr="00632B9B">
        <w:t>.</w:t>
      </w:r>
    </w:p>
    <w:p w14:paraId="1399E674" w14:textId="77777777" w:rsidR="0024135E" w:rsidRPr="00632B9B" w:rsidRDefault="0024135E" w:rsidP="007D64DE">
      <w:pPr>
        <w:ind w:firstLine="360"/>
        <w:jc w:val="both"/>
      </w:pPr>
    </w:p>
    <w:p w14:paraId="122AB4D1" w14:textId="719E202C" w:rsidR="009B2EDB" w:rsidRDefault="009B2EDB" w:rsidP="0013201A">
      <w:pPr>
        <w:jc w:val="both"/>
      </w:pPr>
      <w:r>
        <w:t xml:space="preserve">       </w:t>
      </w:r>
      <w:r w:rsidR="00F2249F">
        <w:tab/>
      </w:r>
      <w:r>
        <w:t>Test se sastoji od</w:t>
      </w:r>
      <w:r w:rsidR="00F2249F">
        <w:t xml:space="preserve"> </w:t>
      </w:r>
      <w:r>
        <w:t xml:space="preserve">pitanja iz niže navedenih područja testiranja, dok se u intervjuu utvrđuju interesi, profesionalni ciljevi i motivacija kandidata za rad na navedenom radnom mjestu. </w:t>
      </w:r>
    </w:p>
    <w:p w14:paraId="5A4538B6" w14:textId="77777777" w:rsidR="0013609C" w:rsidRPr="00632B9B" w:rsidRDefault="0013609C" w:rsidP="0013201A">
      <w:pPr>
        <w:jc w:val="both"/>
      </w:pPr>
    </w:p>
    <w:p w14:paraId="0B676865" w14:textId="77777777" w:rsidR="00057EFF" w:rsidRPr="00632B9B" w:rsidRDefault="00057EFF" w:rsidP="0013201A">
      <w:pPr>
        <w:jc w:val="both"/>
      </w:pPr>
    </w:p>
    <w:p w14:paraId="191C97D7" w14:textId="77777777" w:rsidR="007072B4" w:rsidRPr="00D37653" w:rsidRDefault="007072B4" w:rsidP="00AB72FE">
      <w:pPr>
        <w:pStyle w:val="ListParagraph"/>
        <w:numPr>
          <w:ilvl w:val="0"/>
          <w:numId w:val="4"/>
        </w:numPr>
        <w:rPr>
          <w:b/>
          <w:color w:val="000000" w:themeColor="text1"/>
          <w:u w:val="single"/>
        </w:rPr>
      </w:pPr>
      <w:r w:rsidRPr="00D37653">
        <w:rPr>
          <w:b/>
          <w:color w:val="000000" w:themeColor="text1"/>
          <w:u w:val="single"/>
        </w:rPr>
        <w:t>Pravni izvori za pripremanje kandidata za provjeru su sljedeći:</w:t>
      </w:r>
    </w:p>
    <w:p w14:paraId="78F9C438" w14:textId="77777777" w:rsidR="0013201A" w:rsidRPr="00632B9B" w:rsidRDefault="0013201A" w:rsidP="00B10D89"/>
    <w:p w14:paraId="20E987E0" w14:textId="3475C0B0" w:rsidR="00BF0D37" w:rsidRPr="00D2033C" w:rsidRDefault="00BF0D37" w:rsidP="0024135E">
      <w:pPr>
        <w:pStyle w:val="ListParagraph"/>
        <w:ind w:left="1068"/>
        <w:jc w:val="both"/>
        <w:rPr>
          <w:rFonts w:ascii="Calibri" w:eastAsia="Calibri" w:hAnsi="Calibri" w:cs="Times New Roman"/>
        </w:rPr>
      </w:pPr>
      <w:r w:rsidRPr="00632B9B">
        <w:rPr>
          <w:rFonts w:ascii="Calibri" w:eastAsia="Calibri" w:hAnsi="Calibri" w:cs="Times New Roman"/>
        </w:rPr>
        <w:t xml:space="preserve">Izvori za pripremanje kandidata za radno mjesto </w:t>
      </w:r>
      <w:r w:rsidR="00621266">
        <w:rPr>
          <w:rFonts w:ascii="Calibri" w:eastAsia="Calibri" w:hAnsi="Calibri" w:cs="Times New Roman"/>
        </w:rPr>
        <w:t>Pročelnik Ureda Grada Sinja</w:t>
      </w:r>
      <w:r w:rsidR="00D61C60" w:rsidRPr="00632B9B">
        <w:t xml:space="preserve">, </w:t>
      </w:r>
      <w:r w:rsidR="00D61C60" w:rsidRPr="00D2033C">
        <w:t>za pisano testiranje:</w:t>
      </w:r>
    </w:p>
    <w:p w14:paraId="3A0E716B" w14:textId="77777777" w:rsidR="00ED433B" w:rsidRPr="00682701" w:rsidRDefault="00ED433B" w:rsidP="00682701">
      <w:pPr>
        <w:jc w:val="both"/>
        <w:rPr>
          <w:rFonts w:eastAsia="Calibri" w:cs="Times New Roman"/>
        </w:rPr>
      </w:pPr>
    </w:p>
    <w:p w14:paraId="5721F5EE" w14:textId="300ABB7A" w:rsidR="003B7678" w:rsidRPr="00D2033C" w:rsidRDefault="005E2713" w:rsidP="00D61C60">
      <w:pPr>
        <w:pStyle w:val="ListParagraph"/>
        <w:numPr>
          <w:ilvl w:val="0"/>
          <w:numId w:val="14"/>
        </w:numPr>
        <w:jc w:val="both"/>
        <w:rPr>
          <w:rFonts w:eastAsia="Calibri" w:cs="Times New Roman"/>
        </w:rPr>
      </w:pPr>
      <w:r w:rsidRPr="00D2033C">
        <w:rPr>
          <w:rFonts w:eastAsia="Calibri" w:cs="Times New Roman"/>
        </w:rPr>
        <w:t xml:space="preserve">Zakon o lokalnoj i područnoj (regionalnoj) samoupravi (NN br. </w:t>
      </w:r>
      <w:r w:rsidRPr="00D2033C">
        <w:rPr>
          <w:rFonts w:cs="Times New Roman"/>
        </w:rPr>
        <w:t>33/01, 60/01-vjerod</w:t>
      </w:r>
      <w:r w:rsidR="00783526" w:rsidRPr="00D2033C">
        <w:rPr>
          <w:rFonts w:cs="Times New Roman"/>
        </w:rPr>
        <w:t>ostojno tumačenje 129/05, 109/07</w:t>
      </w:r>
      <w:r w:rsidRPr="00D2033C">
        <w:rPr>
          <w:rFonts w:cs="Times New Roman"/>
        </w:rPr>
        <w:t>, 125/08, 36/09, 150/11, 144/12, 19/13, 137/15</w:t>
      </w:r>
      <w:r w:rsidR="0070359A">
        <w:rPr>
          <w:rFonts w:cs="Times New Roman"/>
        </w:rPr>
        <w:t xml:space="preserve"> i</w:t>
      </w:r>
      <w:r w:rsidRPr="00D2033C">
        <w:rPr>
          <w:rFonts w:cs="Times New Roman"/>
        </w:rPr>
        <w:t xml:space="preserve"> 123/17</w:t>
      </w:r>
      <w:r w:rsidR="0013609C">
        <w:rPr>
          <w:rFonts w:cs="Times New Roman"/>
        </w:rPr>
        <w:t>,98/19,144/20</w:t>
      </w:r>
      <w:r w:rsidRPr="00D2033C">
        <w:rPr>
          <w:rFonts w:cs="Times New Roman"/>
        </w:rPr>
        <w:t>),</w:t>
      </w:r>
    </w:p>
    <w:p w14:paraId="4CE4800E" w14:textId="05505C44" w:rsidR="00F85844" w:rsidRPr="0024135E" w:rsidRDefault="00682701" w:rsidP="0024135E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Statut Grada Sinja („Službeni glasnik Grada Sinja“ br.</w:t>
      </w:r>
      <w:r w:rsidR="00621266">
        <w:rPr>
          <w:rFonts w:cs="Times New Roman"/>
        </w:rPr>
        <w:t>2/21</w:t>
      </w:r>
      <w:r>
        <w:rPr>
          <w:rFonts w:cs="Times New Roman"/>
        </w:rPr>
        <w:t>),</w:t>
      </w:r>
    </w:p>
    <w:p w14:paraId="751175B2" w14:textId="77777777" w:rsidR="00C64B7A" w:rsidRPr="00C64B7A" w:rsidRDefault="00121A52" w:rsidP="00C64B7A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Zakon o službenicima i namještenicima u lokalnoj i područnoj (regionalnoj) samopravi(„Narodne novine“, br.</w:t>
      </w:r>
      <w:r w:rsidR="00F2249F">
        <w:rPr>
          <w:rFonts w:cs="Times New Roman"/>
        </w:rPr>
        <w:t xml:space="preserve"> </w:t>
      </w:r>
      <w:r>
        <w:rPr>
          <w:rFonts w:cs="Times New Roman"/>
        </w:rPr>
        <w:t>86/08, 61/11, 04/18, 112/19</w:t>
      </w:r>
      <w:r w:rsidR="0070359A">
        <w:rPr>
          <w:rFonts w:cs="Times New Roman"/>
        </w:rPr>
        <w:t>),</w:t>
      </w:r>
    </w:p>
    <w:p w14:paraId="39DD1AFC" w14:textId="77777777" w:rsidR="00D61C60" w:rsidRDefault="00121A52" w:rsidP="001151B6">
      <w:pPr>
        <w:pStyle w:val="ListParagraph"/>
        <w:numPr>
          <w:ilvl w:val="0"/>
          <w:numId w:val="14"/>
        </w:numPr>
        <w:rPr>
          <w:rFonts w:cs="Times New Roman"/>
        </w:rPr>
      </w:pPr>
      <w:r w:rsidRPr="005C0E5D">
        <w:rPr>
          <w:rFonts w:cs="Times New Roman"/>
        </w:rPr>
        <w:t>Zakon o općem upravnom po</w:t>
      </w:r>
      <w:r w:rsidR="00F2249F">
        <w:rPr>
          <w:rFonts w:cs="Times New Roman"/>
        </w:rPr>
        <w:t>s</w:t>
      </w:r>
      <w:r w:rsidRPr="005C0E5D">
        <w:rPr>
          <w:rFonts w:cs="Times New Roman"/>
        </w:rPr>
        <w:t>tupku(„Narodne novine“,br.</w:t>
      </w:r>
      <w:r w:rsidR="005C0E5D" w:rsidRPr="005C0E5D">
        <w:rPr>
          <w:rFonts w:cs="Times New Roman"/>
        </w:rPr>
        <w:t xml:space="preserve">47/09,110/21) </w:t>
      </w:r>
      <w:r w:rsidR="005C0E5D">
        <w:rPr>
          <w:rFonts w:cs="Times New Roman"/>
        </w:rPr>
        <w:t>,</w:t>
      </w:r>
    </w:p>
    <w:p w14:paraId="72610FFC" w14:textId="77777777" w:rsidR="005C0E5D" w:rsidRDefault="005C0E5D" w:rsidP="001151B6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Zakon o upravnim sporovima</w:t>
      </w:r>
      <w:r w:rsidR="00F2249F">
        <w:rPr>
          <w:rFonts w:cs="Times New Roman"/>
        </w:rPr>
        <w:t xml:space="preserve"> </w:t>
      </w:r>
      <w:r>
        <w:rPr>
          <w:rFonts w:cs="Times New Roman"/>
        </w:rPr>
        <w:t>(„Narodne novine“,br.20/10,143/12,152/14,94/16,29/17</w:t>
      </w:r>
      <w:r w:rsidR="00F2249F">
        <w:rPr>
          <w:rFonts w:cs="Times New Roman"/>
        </w:rPr>
        <w:t>,110/21</w:t>
      </w:r>
      <w:r>
        <w:rPr>
          <w:rFonts w:cs="Times New Roman"/>
        </w:rPr>
        <w:t>)</w:t>
      </w:r>
    </w:p>
    <w:p w14:paraId="10AF199B" w14:textId="77777777" w:rsidR="005C0E5D" w:rsidRPr="005C0E5D" w:rsidRDefault="005C0E5D" w:rsidP="001151B6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Zakon o vlasništvu i stvarnim pravima(„Narodne ovine“,br.91/96, 68/98, 137/99, 22/00, 73/00,129/00, 114/01, 79/06, 141/06, 146/08, 38/09, 153/09, 143/12, 152/14)</w:t>
      </w:r>
    </w:p>
    <w:p w14:paraId="287607E2" w14:textId="77777777" w:rsidR="007072B4" w:rsidRPr="00D2033C" w:rsidRDefault="007072B4" w:rsidP="007D64DE">
      <w:pPr>
        <w:ind w:firstLine="708"/>
        <w:rPr>
          <w:rFonts w:cs="Times New Roman"/>
        </w:rPr>
      </w:pPr>
    </w:p>
    <w:p w14:paraId="531921E5" w14:textId="77777777" w:rsidR="007D64DE" w:rsidRPr="00D2033C" w:rsidRDefault="007D64DE" w:rsidP="00B10D89"/>
    <w:p w14:paraId="06364242" w14:textId="77777777" w:rsidR="00980118" w:rsidRPr="0013609C" w:rsidRDefault="00980118" w:rsidP="00980118">
      <w:pPr>
        <w:ind w:firstLine="708"/>
        <w:rPr>
          <w:b/>
        </w:rPr>
      </w:pPr>
      <w:r w:rsidRPr="0013609C">
        <w:rPr>
          <w:b/>
        </w:rPr>
        <w:t xml:space="preserve">V. </w:t>
      </w:r>
      <w:r w:rsidRPr="0013609C">
        <w:rPr>
          <w:b/>
        </w:rPr>
        <w:tab/>
      </w:r>
      <w:r w:rsidRPr="0013609C">
        <w:rPr>
          <w:b/>
          <w:u w:val="single"/>
        </w:rPr>
        <w:t>OSTALO</w:t>
      </w:r>
    </w:p>
    <w:p w14:paraId="6A989F50" w14:textId="77777777" w:rsidR="00980118" w:rsidRPr="00D2033C" w:rsidRDefault="00980118" w:rsidP="00B10D89"/>
    <w:p w14:paraId="7C24A8E2" w14:textId="77777777" w:rsidR="007072B4" w:rsidRPr="00632B9B" w:rsidRDefault="007072B4" w:rsidP="00F2249F">
      <w:pPr>
        <w:ind w:firstLine="708"/>
        <w:jc w:val="both"/>
      </w:pPr>
      <w:r w:rsidRPr="00632B9B">
        <w:t xml:space="preserve">Vrijeme održavanja prethodne provjere znanja i sposobnosti kandidata bit će objavljeno na ovoj web stranici te na oglasnoj ploči Grada </w:t>
      </w:r>
      <w:r w:rsidR="0013201A" w:rsidRPr="00632B9B">
        <w:t>Sinja</w:t>
      </w:r>
      <w:r w:rsidRPr="00632B9B">
        <w:t>, n</w:t>
      </w:r>
      <w:r w:rsidR="00952197" w:rsidRPr="00632B9B">
        <w:t xml:space="preserve">ajmanje </w:t>
      </w:r>
      <w:r w:rsidRPr="00632B9B">
        <w:t xml:space="preserve"> pet dana prije održavanja provjere.</w:t>
      </w:r>
    </w:p>
    <w:p w14:paraId="256FEABA" w14:textId="77777777" w:rsidR="0013201A" w:rsidRPr="00632B9B" w:rsidRDefault="0013201A" w:rsidP="00B10D89"/>
    <w:p w14:paraId="518CA887" w14:textId="77777777" w:rsidR="007072B4" w:rsidRPr="00632B9B" w:rsidRDefault="007072B4" w:rsidP="00F2249F">
      <w:pPr>
        <w:ind w:firstLine="708"/>
        <w:jc w:val="both"/>
      </w:pPr>
      <w:r w:rsidRPr="00632B9B">
        <w:t>U Listi kandidata, bit će navedeni inicijali kandidata, sa godinom rođenja i mjestom prebivališta. Ukoliko se kandidat na koga se ti podaci odnose ne bi mogao identificirati u odnosu na jednake podatke drugog kandidata, dodat će se još jedna značajka koja će ih razlikovati.  </w:t>
      </w:r>
    </w:p>
    <w:p w14:paraId="1C2A1D69" w14:textId="77777777" w:rsidR="007072B4" w:rsidRPr="00632B9B" w:rsidRDefault="007072B4" w:rsidP="00B10D89">
      <w:r w:rsidRPr="00632B9B">
        <w:t> </w:t>
      </w:r>
    </w:p>
    <w:p w14:paraId="16B6FADF" w14:textId="77777777" w:rsidR="007072B4" w:rsidRPr="00632B9B" w:rsidRDefault="007072B4" w:rsidP="00F2249F">
      <w:pPr>
        <w:ind w:firstLine="708"/>
        <w:jc w:val="both"/>
      </w:pPr>
      <w:r w:rsidRPr="00632B9B">
        <w:t>Molimo podnositelje da u prijavi navedu broj fiksnoga i/ili mobilnog telefona na koje, u slučaju potrebe, mogu biti kontaktirani tijekom natječajnog postupka. Također molimo da se u prijavi navede adresa elektroničke pošte.</w:t>
      </w:r>
    </w:p>
    <w:p w14:paraId="04C2F98F" w14:textId="77777777" w:rsidR="00566A26" w:rsidRPr="00632B9B" w:rsidRDefault="00566A26" w:rsidP="00B10D89"/>
    <w:p w14:paraId="46EC8D6F" w14:textId="77777777" w:rsidR="007072B4" w:rsidRPr="00632B9B" w:rsidRDefault="007072B4" w:rsidP="00F2249F">
      <w:pPr>
        <w:ind w:firstLine="708"/>
      </w:pPr>
      <w:r w:rsidRPr="00632B9B">
        <w:t>Kandidat može tijekom natječajnog postupka pisanim putem povući prijavu.</w:t>
      </w:r>
    </w:p>
    <w:p w14:paraId="7BFAB4C9" w14:textId="77777777" w:rsidR="00566A26" w:rsidRPr="00632B9B" w:rsidRDefault="00566A26" w:rsidP="00B10D89"/>
    <w:p w14:paraId="5BF67E93" w14:textId="77777777" w:rsidR="007072B4" w:rsidRPr="00632B9B" w:rsidRDefault="007072B4" w:rsidP="00F2249F">
      <w:pPr>
        <w:ind w:firstLine="708"/>
        <w:jc w:val="both"/>
      </w:pPr>
      <w:r w:rsidRPr="00632B9B">
        <w:t>Izabrani kandidat bit će upućen na liječnički pregled (utvrđivanje zdravstvene sposobnosti za obavljanje poslova radnog mjesta) na trošak Grada.</w:t>
      </w:r>
    </w:p>
    <w:p w14:paraId="1A62BB7A" w14:textId="77777777" w:rsidR="007072B4" w:rsidRPr="00632B9B" w:rsidRDefault="007072B4" w:rsidP="00B10D89">
      <w:r w:rsidRPr="00632B9B">
        <w:t> </w:t>
      </w:r>
    </w:p>
    <w:p w14:paraId="58BEE447" w14:textId="3E37FF77" w:rsidR="00D73C89" w:rsidRPr="00632B9B" w:rsidRDefault="007072B4" w:rsidP="00F2249F">
      <w:pPr>
        <w:ind w:firstLine="708"/>
        <w:jc w:val="both"/>
      </w:pPr>
      <w:r w:rsidRPr="00632B9B">
        <w:t xml:space="preserve">Eventualne dodatne upite </w:t>
      </w:r>
      <w:r w:rsidR="00080F4F" w:rsidRPr="00632B9B">
        <w:t>za natječaj</w:t>
      </w:r>
      <w:r w:rsidR="00F2249F">
        <w:t xml:space="preserve"> </w:t>
      </w:r>
      <w:r w:rsidR="0024135E">
        <w:t xml:space="preserve">koji </w:t>
      </w:r>
      <w:r w:rsidR="00080F4F" w:rsidRPr="00632B9B">
        <w:t xml:space="preserve">provodi </w:t>
      </w:r>
      <w:r w:rsidR="00F2249F">
        <w:t xml:space="preserve">Gradonačelnik Grada Sinja </w:t>
      </w:r>
      <w:r w:rsidRPr="00632B9B">
        <w:t xml:space="preserve">možete poslati putem elektroničke pošte, na </w:t>
      </w:r>
      <w:r w:rsidR="00566A26" w:rsidRPr="00632B9B">
        <w:t>a</w:t>
      </w:r>
      <w:r w:rsidRPr="00632B9B">
        <w:t>dres</w:t>
      </w:r>
      <w:r w:rsidR="005C0E5D">
        <w:t xml:space="preserve">u: </w:t>
      </w:r>
      <w:r w:rsidR="005C0E5D" w:rsidRPr="005C0E5D">
        <w:rPr>
          <w:b/>
          <w:bCs/>
        </w:rPr>
        <w:t>ivan.medvid@sinj.hr</w:t>
      </w:r>
    </w:p>
    <w:p w14:paraId="2E485109" w14:textId="77777777" w:rsidR="00D73C89" w:rsidRPr="00632B9B" w:rsidRDefault="00D73C89" w:rsidP="00D73C89">
      <w:pPr>
        <w:jc w:val="both"/>
      </w:pPr>
    </w:p>
    <w:p w14:paraId="2759868F" w14:textId="77777777" w:rsidR="009B2EDB" w:rsidRPr="009B2EDB" w:rsidRDefault="009B2EDB" w:rsidP="009B2EDB">
      <w:pPr>
        <w:rPr>
          <w:color w:val="000000" w:themeColor="text1"/>
        </w:rPr>
      </w:pPr>
    </w:p>
    <w:p w14:paraId="308BEFF2" w14:textId="77777777" w:rsidR="00DE0B4A" w:rsidRPr="00632B9B" w:rsidRDefault="00DE0B4A" w:rsidP="00D73C89">
      <w:pPr>
        <w:jc w:val="both"/>
      </w:pPr>
    </w:p>
    <w:sectPr w:rsidR="00DE0B4A" w:rsidRPr="00632B9B" w:rsidSect="007955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5CF"/>
    <w:multiLevelType w:val="hybridMultilevel"/>
    <w:tmpl w:val="95624E2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A79DC"/>
    <w:multiLevelType w:val="multilevel"/>
    <w:tmpl w:val="481260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420AA1"/>
    <w:multiLevelType w:val="hybridMultilevel"/>
    <w:tmpl w:val="7BE46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5B8D"/>
    <w:multiLevelType w:val="hybridMultilevel"/>
    <w:tmpl w:val="4754F1DE"/>
    <w:lvl w:ilvl="0" w:tplc="956A67E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C04C0F"/>
    <w:multiLevelType w:val="multilevel"/>
    <w:tmpl w:val="3ACAE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F5921FE"/>
    <w:multiLevelType w:val="hybridMultilevel"/>
    <w:tmpl w:val="6FC2E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4C37"/>
    <w:multiLevelType w:val="hybridMultilevel"/>
    <w:tmpl w:val="40C8C14E"/>
    <w:lvl w:ilvl="0" w:tplc="4A40CE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11A9"/>
    <w:multiLevelType w:val="hybridMultilevel"/>
    <w:tmpl w:val="95624E2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50E3D"/>
    <w:multiLevelType w:val="hybridMultilevel"/>
    <w:tmpl w:val="552E1C70"/>
    <w:lvl w:ilvl="0" w:tplc="43A8E4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2077"/>
    <w:multiLevelType w:val="hybridMultilevel"/>
    <w:tmpl w:val="3574210A"/>
    <w:lvl w:ilvl="0" w:tplc="BFC0C00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1E6D"/>
    <w:multiLevelType w:val="hybridMultilevel"/>
    <w:tmpl w:val="3BDCC28E"/>
    <w:lvl w:ilvl="0" w:tplc="41A6E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B30"/>
    <w:multiLevelType w:val="hybridMultilevel"/>
    <w:tmpl w:val="D244F044"/>
    <w:lvl w:ilvl="0" w:tplc="A8507C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AD93C69"/>
    <w:multiLevelType w:val="hybridMultilevel"/>
    <w:tmpl w:val="F0E2C608"/>
    <w:lvl w:ilvl="0" w:tplc="71509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D32D0"/>
    <w:multiLevelType w:val="hybridMultilevel"/>
    <w:tmpl w:val="B148B61C"/>
    <w:lvl w:ilvl="0" w:tplc="720EE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67FB"/>
    <w:multiLevelType w:val="hybridMultilevel"/>
    <w:tmpl w:val="E79AB548"/>
    <w:lvl w:ilvl="0" w:tplc="89A871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B4"/>
    <w:rsid w:val="00006E71"/>
    <w:rsid w:val="00027EB4"/>
    <w:rsid w:val="00033FA0"/>
    <w:rsid w:val="00057EFF"/>
    <w:rsid w:val="00080F4F"/>
    <w:rsid w:val="000817EF"/>
    <w:rsid w:val="00082CED"/>
    <w:rsid w:val="00084615"/>
    <w:rsid w:val="0009437A"/>
    <w:rsid w:val="000A09D7"/>
    <w:rsid w:val="000A20B0"/>
    <w:rsid w:val="000E0DBB"/>
    <w:rsid w:val="001209D0"/>
    <w:rsid w:val="00121A52"/>
    <w:rsid w:val="0013201A"/>
    <w:rsid w:val="0013609C"/>
    <w:rsid w:val="001850F6"/>
    <w:rsid w:val="0021523A"/>
    <w:rsid w:val="0023694A"/>
    <w:rsid w:val="0024135E"/>
    <w:rsid w:val="0025122D"/>
    <w:rsid w:val="00252CAE"/>
    <w:rsid w:val="0026220B"/>
    <w:rsid w:val="00270EBD"/>
    <w:rsid w:val="00277CBF"/>
    <w:rsid w:val="002804DB"/>
    <w:rsid w:val="00282C60"/>
    <w:rsid w:val="00295B54"/>
    <w:rsid w:val="002B41BC"/>
    <w:rsid w:val="002C1C0F"/>
    <w:rsid w:val="002E2E60"/>
    <w:rsid w:val="00300D35"/>
    <w:rsid w:val="00330F64"/>
    <w:rsid w:val="00351824"/>
    <w:rsid w:val="00375AB8"/>
    <w:rsid w:val="0038555F"/>
    <w:rsid w:val="00396BB3"/>
    <w:rsid w:val="003B7678"/>
    <w:rsid w:val="003D36DD"/>
    <w:rsid w:val="004034B9"/>
    <w:rsid w:val="00415830"/>
    <w:rsid w:val="00432967"/>
    <w:rsid w:val="00435DC5"/>
    <w:rsid w:val="004363FA"/>
    <w:rsid w:val="004713BE"/>
    <w:rsid w:val="00477053"/>
    <w:rsid w:val="004A0051"/>
    <w:rsid w:val="004A3036"/>
    <w:rsid w:val="004D009C"/>
    <w:rsid w:val="005279E6"/>
    <w:rsid w:val="005325BD"/>
    <w:rsid w:val="0056341C"/>
    <w:rsid w:val="00566A26"/>
    <w:rsid w:val="00583778"/>
    <w:rsid w:val="00595BC7"/>
    <w:rsid w:val="005A6ABC"/>
    <w:rsid w:val="005C0E5D"/>
    <w:rsid w:val="005E2713"/>
    <w:rsid w:val="005E3705"/>
    <w:rsid w:val="00610294"/>
    <w:rsid w:val="00614CE4"/>
    <w:rsid w:val="00621266"/>
    <w:rsid w:val="006251B0"/>
    <w:rsid w:val="006253B7"/>
    <w:rsid w:val="00632B9B"/>
    <w:rsid w:val="006450A4"/>
    <w:rsid w:val="00682701"/>
    <w:rsid w:val="006A5124"/>
    <w:rsid w:val="006F3411"/>
    <w:rsid w:val="007018B3"/>
    <w:rsid w:val="0070359A"/>
    <w:rsid w:val="007072B4"/>
    <w:rsid w:val="007578EB"/>
    <w:rsid w:val="00783526"/>
    <w:rsid w:val="0079081E"/>
    <w:rsid w:val="007955F9"/>
    <w:rsid w:val="007B4A26"/>
    <w:rsid w:val="007D64DE"/>
    <w:rsid w:val="007E44D2"/>
    <w:rsid w:val="007E64A9"/>
    <w:rsid w:val="00816484"/>
    <w:rsid w:val="008341D5"/>
    <w:rsid w:val="00843FC9"/>
    <w:rsid w:val="008465C6"/>
    <w:rsid w:val="00856EBA"/>
    <w:rsid w:val="0088138F"/>
    <w:rsid w:val="00890DD3"/>
    <w:rsid w:val="00892DF2"/>
    <w:rsid w:val="008D42B3"/>
    <w:rsid w:val="008D6089"/>
    <w:rsid w:val="00901C10"/>
    <w:rsid w:val="00902A06"/>
    <w:rsid w:val="009107C2"/>
    <w:rsid w:val="0093304E"/>
    <w:rsid w:val="00936306"/>
    <w:rsid w:val="0094121B"/>
    <w:rsid w:val="00942468"/>
    <w:rsid w:val="00946D32"/>
    <w:rsid w:val="00952197"/>
    <w:rsid w:val="009545DD"/>
    <w:rsid w:val="00957D60"/>
    <w:rsid w:val="00970763"/>
    <w:rsid w:val="00980118"/>
    <w:rsid w:val="00980B80"/>
    <w:rsid w:val="009B2EDB"/>
    <w:rsid w:val="009C1050"/>
    <w:rsid w:val="009C31C5"/>
    <w:rsid w:val="009C74D2"/>
    <w:rsid w:val="009E3B5D"/>
    <w:rsid w:val="009E4083"/>
    <w:rsid w:val="00A052BD"/>
    <w:rsid w:val="00A05638"/>
    <w:rsid w:val="00A17F0F"/>
    <w:rsid w:val="00A46540"/>
    <w:rsid w:val="00A52EC3"/>
    <w:rsid w:val="00A625E9"/>
    <w:rsid w:val="00A828EA"/>
    <w:rsid w:val="00A937B1"/>
    <w:rsid w:val="00A973AB"/>
    <w:rsid w:val="00AB72FE"/>
    <w:rsid w:val="00B10D89"/>
    <w:rsid w:val="00B149A3"/>
    <w:rsid w:val="00B163F4"/>
    <w:rsid w:val="00B31C49"/>
    <w:rsid w:val="00B548BD"/>
    <w:rsid w:val="00B625F3"/>
    <w:rsid w:val="00B934D2"/>
    <w:rsid w:val="00BA14BB"/>
    <w:rsid w:val="00BB1C10"/>
    <w:rsid w:val="00BC0046"/>
    <w:rsid w:val="00BE4D77"/>
    <w:rsid w:val="00BE73EA"/>
    <w:rsid w:val="00BF0D37"/>
    <w:rsid w:val="00C13D03"/>
    <w:rsid w:val="00C56B7A"/>
    <w:rsid w:val="00C57A1A"/>
    <w:rsid w:val="00C64B7A"/>
    <w:rsid w:val="00C91ABD"/>
    <w:rsid w:val="00CA05E4"/>
    <w:rsid w:val="00CA53E5"/>
    <w:rsid w:val="00CC3A3F"/>
    <w:rsid w:val="00CC6F8F"/>
    <w:rsid w:val="00CD3ECD"/>
    <w:rsid w:val="00CF33D4"/>
    <w:rsid w:val="00D004E4"/>
    <w:rsid w:val="00D01405"/>
    <w:rsid w:val="00D2033C"/>
    <w:rsid w:val="00D37653"/>
    <w:rsid w:val="00D468F4"/>
    <w:rsid w:val="00D558FF"/>
    <w:rsid w:val="00D61C60"/>
    <w:rsid w:val="00D73C89"/>
    <w:rsid w:val="00DD23D3"/>
    <w:rsid w:val="00DD5581"/>
    <w:rsid w:val="00DE0B4A"/>
    <w:rsid w:val="00E359E1"/>
    <w:rsid w:val="00E44F77"/>
    <w:rsid w:val="00E5380F"/>
    <w:rsid w:val="00E5607D"/>
    <w:rsid w:val="00E82DEB"/>
    <w:rsid w:val="00EB4FFF"/>
    <w:rsid w:val="00EB63F9"/>
    <w:rsid w:val="00EC0FF1"/>
    <w:rsid w:val="00EC15A5"/>
    <w:rsid w:val="00ED433B"/>
    <w:rsid w:val="00EE4DF3"/>
    <w:rsid w:val="00F129D3"/>
    <w:rsid w:val="00F151DE"/>
    <w:rsid w:val="00F20C3B"/>
    <w:rsid w:val="00F2249F"/>
    <w:rsid w:val="00F64F9B"/>
    <w:rsid w:val="00F818B3"/>
    <w:rsid w:val="00F85844"/>
    <w:rsid w:val="00F867A0"/>
    <w:rsid w:val="00F922F2"/>
    <w:rsid w:val="00FA3F39"/>
    <w:rsid w:val="00FB1894"/>
    <w:rsid w:val="00FC7953"/>
    <w:rsid w:val="00FD304E"/>
    <w:rsid w:val="00FD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6702"/>
  <w15:docId w15:val="{9D639E7A-3F73-6747-9557-CAE06865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05"/>
  </w:style>
  <w:style w:type="paragraph" w:styleId="Heading1">
    <w:name w:val="heading 1"/>
    <w:basedOn w:val="Normal"/>
    <w:link w:val="Heading1Char"/>
    <w:uiPriority w:val="9"/>
    <w:qFormat/>
    <w:rsid w:val="007072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7072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2B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7072B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707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072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72B4"/>
  </w:style>
  <w:style w:type="character" w:styleId="Strong">
    <w:name w:val="Strong"/>
    <w:basedOn w:val="DefaultParagraphFont"/>
    <w:uiPriority w:val="22"/>
    <w:qFormat/>
    <w:rsid w:val="007072B4"/>
    <w:rPr>
      <w:b/>
      <w:bCs/>
    </w:rPr>
  </w:style>
  <w:style w:type="paragraph" w:styleId="ListParagraph">
    <w:name w:val="List Paragraph"/>
    <w:basedOn w:val="Normal"/>
    <w:uiPriority w:val="34"/>
    <w:qFormat/>
    <w:rsid w:val="00980118"/>
    <w:pPr>
      <w:ind w:left="720"/>
      <w:contextualSpacing/>
    </w:pPr>
  </w:style>
  <w:style w:type="paragraph" w:customStyle="1" w:styleId="Default">
    <w:name w:val="Default"/>
    <w:rsid w:val="007B4A2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C0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Vidalina</dc:creator>
  <cp:lastModifiedBy>PC MEDVID</cp:lastModifiedBy>
  <cp:revision>2</cp:revision>
  <cp:lastPrinted>2018-04-04T13:38:00Z</cp:lastPrinted>
  <dcterms:created xsi:type="dcterms:W3CDTF">2022-04-11T10:48:00Z</dcterms:created>
  <dcterms:modified xsi:type="dcterms:W3CDTF">2022-04-11T10:48:00Z</dcterms:modified>
</cp:coreProperties>
</file>